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F6A88" w14:textId="043A72DD" w:rsidR="00AC136E" w:rsidRDefault="002F5FE7" w:rsidP="00C463B3">
      <w:pPr>
        <w:jc w:val="both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ALLEGATO 2</w:t>
      </w:r>
      <w:r>
        <w:rPr>
          <w:rFonts w:ascii="Century Gothic" w:hAnsi="Century Gothic"/>
          <w:b/>
          <w:bCs/>
          <w:sz w:val="24"/>
          <w:szCs w:val="24"/>
        </w:rPr>
        <w:t>0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7A1934" w:rsidRPr="00842277">
        <w:rPr>
          <w:rFonts w:ascii="Century Gothic" w:hAnsi="Century Gothic"/>
          <w:b/>
          <w:bCs/>
          <w:sz w:val="24"/>
          <w:szCs w:val="24"/>
        </w:rPr>
        <w:t xml:space="preserve">DICHIARAZIONE ATTESTANTE L’IMPEGNO </w:t>
      </w:r>
      <w:r w:rsidR="00C70099">
        <w:rPr>
          <w:rFonts w:ascii="Century Gothic" w:hAnsi="Century Gothic"/>
          <w:b/>
          <w:bCs/>
          <w:sz w:val="24"/>
          <w:szCs w:val="24"/>
        </w:rPr>
        <w:t xml:space="preserve">A </w:t>
      </w:r>
      <w:r w:rsidR="007A1934" w:rsidRPr="00842277">
        <w:rPr>
          <w:rFonts w:ascii="Century Gothic" w:hAnsi="Century Gothic" w:cs="Century Gothic"/>
          <w:b/>
          <w:bCs/>
          <w:sz w:val="24"/>
          <w:szCs w:val="24"/>
        </w:rPr>
        <w:t xml:space="preserve">NON ALIENARE O VALORIZZARE LE OPERE REALIZZATE E/O COMPLETATE CON I FONDI DEL PR FESR 2021-2027 </w:t>
      </w:r>
    </w:p>
    <w:p w14:paraId="60C30270" w14:textId="7CE647C4" w:rsidR="00A70CB0" w:rsidRPr="00D104D6" w:rsidRDefault="00A70CB0" w:rsidP="00A70CB0">
      <w:pPr>
        <w:jc w:val="both"/>
        <w:rPr>
          <w:rFonts w:ascii="Century Gothic" w:hAnsi="Century Gothic"/>
          <w:i/>
          <w:iCs/>
          <w:sz w:val="24"/>
          <w:szCs w:val="24"/>
          <w:u w:val="single"/>
        </w:rPr>
      </w:pPr>
      <w:r w:rsidRPr="004638FB">
        <w:rPr>
          <w:rFonts w:ascii="Century Gothic" w:hAnsi="Century Gothic"/>
          <w:i/>
          <w:iCs/>
          <w:sz w:val="24"/>
          <w:szCs w:val="24"/>
        </w:rPr>
        <w:t>(</w:t>
      </w:r>
      <w:r>
        <w:rPr>
          <w:rFonts w:ascii="Century Gothic" w:hAnsi="Century Gothic"/>
          <w:i/>
          <w:iCs/>
          <w:sz w:val="24"/>
          <w:szCs w:val="24"/>
        </w:rPr>
        <w:t xml:space="preserve">Da sottoscrivere da parte del </w:t>
      </w:r>
      <w:r w:rsidR="000C4C73">
        <w:rPr>
          <w:rFonts w:ascii="Century Gothic" w:hAnsi="Century Gothic"/>
          <w:i/>
          <w:iCs/>
          <w:sz w:val="24"/>
          <w:szCs w:val="24"/>
        </w:rPr>
        <w:t>proprietario</w:t>
      </w:r>
      <w:r>
        <w:rPr>
          <w:rFonts w:ascii="Century Gothic" w:hAnsi="Century Gothic"/>
          <w:i/>
          <w:iCs/>
          <w:sz w:val="24"/>
          <w:szCs w:val="24"/>
        </w:rPr>
        <w:t xml:space="preserve"> finale delle opere</w:t>
      </w:r>
      <w:r w:rsidRPr="004638FB">
        <w:rPr>
          <w:rFonts w:ascii="Century Gothic" w:hAnsi="Century Gothic"/>
          <w:i/>
          <w:iCs/>
          <w:sz w:val="24"/>
          <w:szCs w:val="24"/>
        </w:rPr>
        <w:t>)</w:t>
      </w:r>
    </w:p>
    <w:p w14:paraId="4CA9279C" w14:textId="77777777" w:rsidR="002F5FE7" w:rsidRDefault="002F5FE7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bookmarkStart w:id="0" w:name="_Hlk175736587"/>
    </w:p>
    <w:p w14:paraId="6E13E0E6" w14:textId="51553398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0BA7BF1C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3D5B49D9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74032A" wp14:editId="33AA247F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E22A33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6E57E" wp14:editId="37DEE5F2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5D246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84037" wp14:editId="0C346CE1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AD6464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722CD7E8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3D63C376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374E5A2A" w14:textId="77777777" w:rsidR="00C70099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53E5BDFF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2FB6B714" w14:textId="77777777" w:rsidR="00C70099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0F9A5322" w14:textId="77777777" w:rsidR="00C70099" w:rsidRPr="00FC148B" w:rsidRDefault="00C70099" w:rsidP="00C70099">
      <w:pPr>
        <w:spacing w:after="12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bookmarkEnd w:id="0"/>
    <w:p w14:paraId="3D9DE7AF" w14:textId="33D784F1" w:rsidR="008614CD" w:rsidRDefault="008614CD" w:rsidP="00C70099">
      <w:pPr>
        <w:spacing w:after="0" w:line="240" w:lineRule="auto"/>
        <w:rPr>
          <w:rFonts w:ascii="Century Gothic" w:hAnsi="Century Gothic"/>
        </w:rPr>
      </w:pPr>
    </w:p>
    <w:p w14:paraId="01C29850" w14:textId="77777777" w:rsidR="002F5FE7" w:rsidRDefault="002F5FE7" w:rsidP="00C7009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p w14:paraId="740F8ABD" w14:textId="106159E6" w:rsidR="007C6C0F" w:rsidRPr="00C70099" w:rsidRDefault="00A15F81" w:rsidP="00C7009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C70099">
        <w:rPr>
          <w:rFonts w:ascii="Century Gothic" w:hAnsi="Century Gothic"/>
          <w:sz w:val="24"/>
          <w:szCs w:val="24"/>
        </w:rPr>
        <w:t>DICHIARA</w:t>
      </w:r>
      <w:r w:rsidR="00776685" w:rsidRPr="00C70099">
        <w:rPr>
          <w:rFonts w:ascii="Century Gothic" w:hAnsi="Century Gothic"/>
          <w:sz w:val="24"/>
          <w:szCs w:val="24"/>
        </w:rPr>
        <w:t xml:space="preserve"> </w:t>
      </w:r>
      <w:r w:rsidR="007C6C0F" w:rsidRPr="00C70099">
        <w:rPr>
          <w:rFonts w:ascii="Century Gothic" w:hAnsi="Century Gothic"/>
          <w:sz w:val="24"/>
          <w:szCs w:val="24"/>
        </w:rPr>
        <w:t>che</w:t>
      </w:r>
    </w:p>
    <w:p w14:paraId="7D2C6361" w14:textId="7B7ABC31" w:rsidR="00F47DD9" w:rsidRPr="00C70099" w:rsidRDefault="00C70099" w:rsidP="00C7009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C76DC6" w:rsidRPr="00C70099">
        <w:rPr>
          <w:rFonts w:ascii="Century Gothic" w:hAnsi="Century Gothic"/>
          <w:sz w:val="24"/>
          <w:szCs w:val="24"/>
        </w:rPr>
        <w:t>n caso di accoglimento della proposta</w:t>
      </w:r>
      <w:r>
        <w:rPr>
          <w:rFonts w:ascii="Century Gothic" w:hAnsi="Century Gothic"/>
          <w:sz w:val="24"/>
          <w:szCs w:val="24"/>
        </w:rPr>
        <w:t xml:space="preserve"> dell’intervento ____________________________________________________________ (</w:t>
      </w:r>
      <w:r w:rsidRPr="007864B8">
        <w:rPr>
          <w:rFonts w:ascii="Century Gothic" w:hAnsi="Century Gothic"/>
          <w:i/>
          <w:iCs/>
          <w:sz w:val="24"/>
          <w:szCs w:val="24"/>
        </w:rPr>
        <w:t>breve descrizione</w:t>
      </w:r>
      <w:r>
        <w:rPr>
          <w:rFonts w:ascii="Century Gothic" w:hAnsi="Century Gothic"/>
          <w:sz w:val="24"/>
          <w:szCs w:val="24"/>
        </w:rPr>
        <w:t>)</w:t>
      </w:r>
      <w:r w:rsidRPr="00AD462F">
        <w:rPr>
          <w:rFonts w:ascii="Century Gothic" w:hAnsi="Century Gothic"/>
          <w:sz w:val="24"/>
          <w:szCs w:val="24"/>
        </w:rPr>
        <w:t>,</w:t>
      </w:r>
      <w:r w:rsidR="00C76DC6" w:rsidRPr="00C70099">
        <w:rPr>
          <w:rFonts w:ascii="Century Gothic" w:hAnsi="Century Gothic"/>
          <w:sz w:val="24"/>
          <w:szCs w:val="24"/>
        </w:rPr>
        <w:t xml:space="preserve"> </w:t>
      </w:r>
      <w:r w:rsidR="00C96ECD" w:rsidRPr="00C70099">
        <w:rPr>
          <w:rFonts w:ascii="Century Gothic" w:hAnsi="Century Gothic"/>
          <w:sz w:val="24"/>
          <w:szCs w:val="24"/>
        </w:rPr>
        <w:t xml:space="preserve">si impegna </w:t>
      </w:r>
      <w:r w:rsidR="00F47DD9" w:rsidRPr="00C70099">
        <w:rPr>
          <w:rFonts w:ascii="Century Gothic" w:hAnsi="Century Gothic"/>
          <w:sz w:val="24"/>
          <w:szCs w:val="24"/>
        </w:rPr>
        <w:t xml:space="preserve">a garantire che </w:t>
      </w:r>
      <w:r w:rsidR="00F47DD9" w:rsidRPr="00C70099">
        <w:rPr>
          <w:rFonts w:ascii="Century Gothic" w:hAnsi="Century Gothic" w:cs="Century Gothic"/>
          <w:sz w:val="24"/>
          <w:szCs w:val="24"/>
        </w:rPr>
        <w:t xml:space="preserve">le opere realizzate e/o completate con i fondi del PR FESR 2021-2027 non saranno alienate o valorizzate (ai sensi della </w:t>
      </w:r>
      <w:proofErr w:type="spellStart"/>
      <w:r w:rsidR="00F47DD9" w:rsidRPr="00C70099">
        <w:rPr>
          <w:rFonts w:ascii="Century Gothic" w:hAnsi="Century Gothic" w:cs="Century Gothic"/>
          <w:sz w:val="24"/>
          <w:szCs w:val="24"/>
        </w:rPr>
        <w:t>l.r</w:t>
      </w:r>
      <w:proofErr w:type="spellEnd"/>
      <w:r w:rsidR="00F47DD9" w:rsidRPr="00C70099">
        <w:rPr>
          <w:rFonts w:ascii="Century Gothic" w:hAnsi="Century Gothic" w:cs="Century Gothic"/>
          <w:sz w:val="24"/>
          <w:szCs w:val="24"/>
        </w:rPr>
        <w:t xml:space="preserve">. 16/2016, artt. 28, 29, 30 e 31), né sarà modificata la </w:t>
      </w:r>
      <w:r w:rsidR="00F47DD9" w:rsidRPr="00C70099">
        <w:rPr>
          <w:rFonts w:ascii="Century Gothic" w:hAnsi="Century Gothic"/>
          <w:sz w:val="24"/>
          <w:szCs w:val="24"/>
        </w:rPr>
        <w:t xml:space="preserve">destinazione d’uso prevista/ottenuta dal progetto presentato, </w:t>
      </w:r>
      <w:r w:rsidR="00F47DD9" w:rsidRPr="00C70099">
        <w:rPr>
          <w:rFonts w:ascii="Century Gothic" w:hAnsi="Century Gothic" w:cs="Century Gothic"/>
          <w:sz w:val="24"/>
          <w:szCs w:val="24"/>
        </w:rPr>
        <w:t>per almeno 10 (dieci) anni successivi alla data di collaudo dei lavori.</w:t>
      </w:r>
    </w:p>
    <w:p w14:paraId="47CAC62A" w14:textId="62DDC2BC" w:rsidR="00C76DC6" w:rsidRPr="00C70099" w:rsidRDefault="00C76DC6" w:rsidP="00C7009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C70099">
        <w:rPr>
          <w:rFonts w:ascii="Century Gothic" w:hAnsi="Century Gothic"/>
          <w:sz w:val="24"/>
          <w:szCs w:val="24"/>
        </w:rPr>
        <w:t>DICHIARA inoltre</w:t>
      </w:r>
    </w:p>
    <w:p w14:paraId="1536F423" w14:textId="4A6BAA60" w:rsidR="00C76DC6" w:rsidRPr="00C70099" w:rsidRDefault="00C70099" w:rsidP="00C7009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C76DC6" w:rsidRPr="00C70099">
        <w:rPr>
          <w:rFonts w:ascii="Century Gothic" w:hAnsi="Century Gothic"/>
          <w:sz w:val="24"/>
          <w:szCs w:val="24"/>
        </w:rPr>
        <w:t>i essere consapevole che l</w:t>
      </w:r>
      <w:r w:rsidR="00C76DC6" w:rsidRPr="00C70099">
        <w:rPr>
          <w:rFonts w:ascii="Century Gothic" w:hAnsi="Century Gothic" w:cs="Century Gothic"/>
          <w:sz w:val="24"/>
          <w:szCs w:val="24"/>
        </w:rPr>
        <w:t xml:space="preserve">’agevolazione assegnata può essere revocata </w:t>
      </w:r>
      <w:r w:rsidR="0055520A" w:rsidRPr="00C70099">
        <w:rPr>
          <w:rFonts w:ascii="Century Gothic" w:hAnsi="Century Gothic" w:cs="Century Gothic"/>
          <w:sz w:val="24"/>
          <w:szCs w:val="24"/>
        </w:rPr>
        <w:t xml:space="preserve">nel caso di inottemperanza rispetto al suddetto impegno e, più in generale, </w:t>
      </w:r>
      <w:r w:rsidR="00C76DC6" w:rsidRPr="00C70099">
        <w:rPr>
          <w:rFonts w:ascii="Century Gothic" w:hAnsi="Century Gothic" w:cs="Century Gothic"/>
          <w:sz w:val="24"/>
          <w:szCs w:val="24"/>
        </w:rPr>
        <w:t xml:space="preserve">qualora, in sede di verifica da parte dei competenti uffici regionali, vengano riscontrate irregolarità attuative o mancanza dei requisiti sulla base dei quali l’agevolazione è stata </w:t>
      </w:r>
      <w:r w:rsidR="00C76DC6" w:rsidRPr="00C70099">
        <w:rPr>
          <w:rFonts w:ascii="Century Gothic" w:hAnsi="Century Gothic" w:cs="Century Gothic"/>
          <w:sz w:val="24"/>
          <w:szCs w:val="24"/>
        </w:rPr>
        <w:lastRenderedPageBreak/>
        <w:t>concessa ed erogata</w:t>
      </w:r>
      <w:r>
        <w:rPr>
          <w:rFonts w:ascii="Century Gothic" w:hAnsi="Century Gothic" w:cs="Century Gothic"/>
          <w:sz w:val="24"/>
          <w:szCs w:val="24"/>
        </w:rPr>
        <w:t>,</w:t>
      </w:r>
      <w:r w:rsidR="00C76DC6" w:rsidRPr="00C70099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C70099">
        <w:rPr>
          <w:rFonts w:ascii="Century Gothic" w:hAnsi="Century Gothic"/>
          <w:sz w:val="24"/>
          <w:szCs w:val="24"/>
        </w:rPr>
        <w:t>Iniziativa “Multimodale Urbano”</w:t>
      </w:r>
      <w:r>
        <w:rPr>
          <w:rFonts w:ascii="Century Gothic" w:hAnsi="Century Gothic"/>
          <w:sz w:val="24"/>
          <w:szCs w:val="24"/>
        </w:rPr>
        <w:t>,</w:t>
      </w:r>
      <w:r w:rsidR="00C76DC6" w:rsidRPr="00C70099">
        <w:rPr>
          <w:rFonts w:ascii="Century Gothic" w:hAnsi="Century Gothic"/>
          <w:sz w:val="24"/>
          <w:szCs w:val="24"/>
        </w:rPr>
        <w:t xml:space="preserve"> approvato con </w:t>
      </w:r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Pr="00FC148B">
        <w:rPr>
          <w:rFonts w:ascii="Century Gothic" w:hAnsi="Century Gothic"/>
          <w:sz w:val="24"/>
          <w:szCs w:val="24"/>
        </w:rPr>
        <w:t xml:space="preserve"> 2024</w:t>
      </w:r>
      <w:r w:rsidR="000F4F41" w:rsidRPr="00C70099">
        <w:rPr>
          <w:rFonts w:ascii="Century Gothic" w:hAnsi="Century Gothic"/>
          <w:sz w:val="24"/>
          <w:szCs w:val="24"/>
        </w:rPr>
        <w:t>.</w:t>
      </w:r>
    </w:p>
    <w:p w14:paraId="15C3109C" w14:textId="77777777" w:rsidR="00C70099" w:rsidRDefault="00C76DC6" w:rsidP="00C70099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C70099">
        <w:rPr>
          <w:rFonts w:ascii="Century Gothic" w:hAnsi="Century Gothic"/>
          <w:i/>
          <w:sz w:val="24"/>
          <w:szCs w:val="24"/>
        </w:rPr>
        <w:t>Luogo</w:t>
      </w:r>
      <w:r w:rsidRPr="00C70099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C70099">
        <w:rPr>
          <w:rFonts w:ascii="Century Gothic" w:hAnsi="Century Gothic"/>
          <w:i/>
          <w:sz w:val="24"/>
          <w:szCs w:val="24"/>
        </w:rPr>
        <w:t>e</w:t>
      </w:r>
      <w:r w:rsidRPr="00C70099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C70099">
        <w:rPr>
          <w:rFonts w:ascii="Century Gothic" w:hAnsi="Century Gothic"/>
          <w:i/>
          <w:sz w:val="24"/>
          <w:szCs w:val="24"/>
        </w:rPr>
        <w:t>data                                                            Firma del Legale rappresentante o</w:t>
      </w:r>
    </w:p>
    <w:p w14:paraId="48B9F456" w14:textId="48AD10C9" w:rsidR="00C76DC6" w:rsidRPr="00C70099" w:rsidRDefault="00C70099" w:rsidP="00C70099">
      <w:pPr>
        <w:tabs>
          <w:tab w:val="left" w:pos="8010"/>
        </w:tabs>
        <w:spacing w:before="151"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</w:t>
      </w:r>
      <w:r w:rsidR="00C76DC6" w:rsidRPr="00C70099">
        <w:rPr>
          <w:rFonts w:ascii="Century Gothic" w:hAnsi="Century Gothic"/>
          <w:i/>
          <w:sz w:val="24"/>
          <w:szCs w:val="24"/>
        </w:rPr>
        <w:t xml:space="preserve">                               suo delegato</w:t>
      </w:r>
    </w:p>
    <w:sectPr w:rsidR="00C76DC6" w:rsidRPr="00C700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0B2520"/>
    <w:multiLevelType w:val="hybridMultilevel"/>
    <w:tmpl w:val="5AD29790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72E2D"/>
    <w:multiLevelType w:val="hybridMultilevel"/>
    <w:tmpl w:val="0D5606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  <w:num w:numId="4" w16cid:durableId="1492021756">
    <w:abstractNumId w:val="3"/>
  </w:num>
  <w:num w:numId="5" w16cid:durableId="856424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664E2"/>
    <w:rsid w:val="000C4C73"/>
    <w:rsid w:val="000F4F41"/>
    <w:rsid w:val="00264126"/>
    <w:rsid w:val="002F5FE7"/>
    <w:rsid w:val="00326B1A"/>
    <w:rsid w:val="00334E85"/>
    <w:rsid w:val="00340ABE"/>
    <w:rsid w:val="0034321B"/>
    <w:rsid w:val="00352E74"/>
    <w:rsid w:val="00386782"/>
    <w:rsid w:val="003E7643"/>
    <w:rsid w:val="004415F9"/>
    <w:rsid w:val="00474A49"/>
    <w:rsid w:val="0048331E"/>
    <w:rsid w:val="004B60CD"/>
    <w:rsid w:val="004D21F9"/>
    <w:rsid w:val="00542DCD"/>
    <w:rsid w:val="0055520A"/>
    <w:rsid w:val="00560AB9"/>
    <w:rsid w:val="00562474"/>
    <w:rsid w:val="005921A3"/>
    <w:rsid w:val="005A118B"/>
    <w:rsid w:val="006449B7"/>
    <w:rsid w:val="006466A1"/>
    <w:rsid w:val="00704EF7"/>
    <w:rsid w:val="00757D09"/>
    <w:rsid w:val="00766566"/>
    <w:rsid w:val="00775401"/>
    <w:rsid w:val="00776685"/>
    <w:rsid w:val="007A1934"/>
    <w:rsid w:val="007C44B4"/>
    <w:rsid w:val="007C6C0F"/>
    <w:rsid w:val="007E55B9"/>
    <w:rsid w:val="00827E84"/>
    <w:rsid w:val="00842277"/>
    <w:rsid w:val="00854613"/>
    <w:rsid w:val="008614CD"/>
    <w:rsid w:val="008B729D"/>
    <w:rsid w:val="008E1133"/>
    <w:rsid w:val="00962EEB"/>
    <w:rsid w:val="00A15F81"/>
    <w:rsid w:val="00A27AE6"/>
    <w:rsid w:val="00A660A0"/>
    <w:rsid w:val="00A70CB0"/>
    <w:rsid w:val="00A73EA8"/>
    <w:rsid w:val="00AC136E"/>
    <w:rsid w:val="00AD1E85"/>
    <w:rsid w:val="00B4375C"/>
    <w:rsid w:val="00BE614E"/>
    <w:rsid w:val="00C463B3"/>
    <w:rsid w:val="00C70099"/>
    <w:rsid w:val="00C76DC6"/>
    <w:rsid w:val="00C96ECD"/>
    <w:rsid w:val="00D02BEE"/>
    <w:rsid w:val="00D51A81"/>
    <w:rsid w:val="00D9260E"/>
    <w:rsid w:val="00DB7F03"/>
    <w:rsid w:val="00DE787D"/>
    <w:rsid w:val="00DF279A"/>
    <w:rsid w:val="00E033B0"/>
    <w:rsid w:val="00E44795"/>
    <w:rsid w:val="00F34244"/>
    <w:rsid w:val="00F349FF"/>
    <w:rsid w:val="00F4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5</cp:revision>
  <dcterms:created xsi:type="dcterms:W3CDTF">2024-08-28T10:12:00Z</dcterms:created>
  <dcterms:modified xsi:type="dcterms:W3CDTF">2024-08-29T13:18:00Z</dcterms:modified>
</cp:coreProperties>
</file>